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505BB7"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6"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505BB7" w:rsidRPr="00505BB7" w:rsidRDefault="00505BB7" w:rsidP="00505BB7">
      <w:pPr>
        <w:bidi/>
        <w:jc w:val="center"/>
        <w:rPr>
          <w:rFonts w:hint="cs"/>
          <w:b/>
          <w:bCs/>
          <w:color w:val="FF0000"/>
          <w:sz w:val="32"/>
          <w:szCs w:val="32"/>
          <w:rtl/>
          <w:lang w:bidi="fa-IR"/>
        </w:rPr>
      </w:pPr>
      <w:r w:rsidRPr="00505BB7">
        <w:rPr>
          <w:rFonts w:hint="cs"/>
          <w:b/>
          <w:bCs/>
          <w:color w:val="FF0000"/>
          <w:sz w:val="32"/>
          <w:szCs w:val="32"/>
          <w:rtl/>
          <w:lang w:bidi="fa-IR"/>
        </w:rPr>
        <w:t>۱/۳میلیارد دلار را در وزارت بهداشت چه کسی برد؟</w:t>
      </w:r>
    </w:p>
    <w:p w:rsidR="00505BB7" w:rsidRPr="00505BB7" w:rsidRDefault="00505BB7" w:rsidP="00505BB7">
      <w:pPr>
        <w:bidi/>
        <w:rPr>
          <w:rFonts w:hint="cs"/>
          <w:rtl/>
          <w:lang w:bidi="fa-IR"/>
        </w:rPr>
      </w:pPr>
      <w:r w:rsidRPr="00505BB7">
        <w:rPr>
          <w:rFonts w:hint="cs"/>
          <w:rtl/>
          <w:lang w:bidi="fa-IR"/>
        </w:rPr>
        <w:t>«با یک فساد سازمان‌یافته در دارو و تجهیزات پزشکی و حتی برخی شرکت‌های وابسته به وزارت بهداشت درگیر بودیم، ابایی هم ندارم بگویم بسیاری از این شرکت‌های وابسته به هیئت امنای ارزی هریک به‌نوعی مشکل دارند، البته در حال حسابرسی هستیم و بعد از آن هم اغلب این شرکت‌ها هم منحل خواهند شد». این بخشی از گفته‌های روز گذشته وزیر بهداشت در جمع نمایندگان مجلس بود. این اظهارات صریح این مقام مسئول درباره وجود فساد در این حوزه البته اولین‌بار نیست که مطرح می‌شود.</w:t>
      </w:r>
    </w:p>
    <w:p w:rsidR="00505BB7" w:rsidRPr="00505BB7" w:rsidRDefault="00505BB7" w:rsidP="00505BB7">
      <w:pPr>
        <w:bidi/>
        <w:rPr>
          <w:rFonts w:hint="cs"/>
          <w:rtl/>
          <w:lang w:bidi="fa-IR"/>
        </w:rPr>
      </w:pPr>
      <w:r w:rsidRPr="00505BB7">
        <w:rPr>
          <w:rFonts w:hint="cs"/>
          <w:rtl/>
          <w:lang w:bidi="fa-IR"/>
        </w:rPr>
        <w:t>با‌این‌حال وزیر بهداشت در سخنانش به جزئیات فساد شکل‌گرفته در حوزه سلامت و وزارت بهداشت اشاره نکرد؛ اما شنیده‌ها حاکی از وجود دو شرکت‌ وابسته به هیئت‌امنای ارزی است. فسادی که به گفته کارشناسان از گذشته نیز وجود داشته است و با رفتن هر مسئول بخشی از آن رو می‌شود و مسئولان با ندیدن مشکلات زمان خود می‌کوشند مشکلات و فساد‌های پیش از خود را افشا کنند.</w:t>
      </w:r>
    </w:p>
    <w:p w:rsidR="00505BB7" w:rsidRPr="00505BB7" w:rsidRDefault="00505BB7" w:rsidP="00505BB7">
      <w:pPr>
        <w:bidi/>
        <w:rPr>
          <w:rFonts w:hint="cs"/>
          <w:rtl/>
          <w:lang w:bidi="fa-IR"/>
        </w:rPr>
      </w:pPr>
      <w:r w:rsidRPr="00505BB7">
        <w:rPr>
          <w:rFonts w:hint="cs"/>
          <w:rtl/>
          <w:lang w:bidi="fa-IR"/>
        </w:rPr>
        <w:t>سعید نمکی از وقتی سکان وزارت بهداشت و سلامت مردم را در دست گرفت، تغییراتی را در سطوح مدیریتی سازمان غذا و دارو ایجاد کرد، تغییراتی که به گفته خودش برای پاک‌کردن فساد و رانت از حوزه دارو، تقویت صنعت داخل و جلوگیری از واردات بی‌رویه بود، بر همین اساس بود که او بارها تأکید کرد شخصا پا در عرصه مبارزه با فسادِ دارو گذاشته و حرف «امضاهای طلایی‌» را به میان کشید و گفت «روی جمع‌شدن امضاهای طلایی و رانت در سازمان غذا و دارو کار می‌کنیم و در اداره کل تجهیزات پزشکی نیز اتفاقاتی از این دست می‌افتد که باید آنها را از این اداره جمع کنیم».</w:t>
      </w:r>
    </w:p>
    <w:p w:rsidR="00505BB7" w:rsidRPr="00505BB7" w:rsidRDefault="00505BB7" w:rsidP="00505BB7">
      <w:pPr>
        <w:bidi/>
        <w:rPr>
          <w:rFonts w:hint="cs"/>
          <w:rtl/>
          <w:lang w:bidi="fa-IR"/>
        </w:rPr>
      </w:pPr>
      <w:r w:rsidRPr="00505BB7">
        <w:rPr>
          <w:rFonts w:hint="cs"/>
          <w:rtl/>
          <w:lang w:bidi="fa-IR"/>
        </w:rPr>
        <w:t>امضاهایی که پای اسناد دارویی حک شده و سرنوشت بخشی از ارز مملکت و سلامت بیماران را تعیین می‌کنند.هرچند او از روز اول گفته است برای پاک‌کردن فساد و رانت به میدان آمده است، اما برخی عملکرد او را در این زمینه ضعیف می‌دانند و بر همین اساس مدتی است طرح استیضاح او در مجلس کل</w:t>
      </w:r>
      <w:bookmarkStart w:id="0" w:name="_GoBack"/>
      <w:bookmarkEnd w:id="0"/>
      <w:r w:rsidRPr="00505BB7">
        <w:rPr>
          <w:rFonts w:hint="cs"/>
          <w:rtl/>
          <w:lang w:bidi="fa-IR"/>
        </w:rPr>
        <w:t>ید خورده است</w:t>
      </w:r>
    </w:p>
    <w:p w:rsidR="002E4184" w:rsidRDefault="00505BB7" w:rsidP="005B4FEC">
      <w:pPr>
        <w:bidi/>
        <w:rPr>
          <w:rFonts w:hint="cs"/>
          <w:lang w:bidi="fa-IR"/>
        </w:rPr>
      </w:pPr>
      <w:r>
        <w:rPr>
          <w:rFonts w:hint="cs"/>
          <w:rtl/>
          <w:lang w:bidi="fa-IR"/>
        </w:rPr>
        <w:t>ازکلمه</w:t>
      </w: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C1768"/>
    <w:multiLevelType w:val="multilevel"/>
    <w:tmpl w:val="64D0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505BB7"/>
    <w:rsid w:val="005B4FEC"/>
    <w:rsid w:val="00625927"/>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AAAB8"/>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05B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05B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BB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05BB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05BB7"/>
    <w:rPr>
      <w:color w:val="0000FF"/>
      <w:u w:val="single"/>
    </w:rPr>
  </w:style>
  <w:style w:type="character" w:styleId="FollowedHyperlink">
    <w:name w:val="FollowedHyperlink"/>
    <w:basedOn w:val="DefaultParagraphFont"/>
    <w:uiPriority w:val="99"/>
    <w:semiHidden/>
    <w:unhideWhenUsed/>
    <w:rsid w:val="00505BB7"/>
    <w:rPr>
      <w:color w:val="800080"/>
      <w:u w:val="single"/>
    </w:rPr>
  </w:style>
  <w:style w:type="paragraph" w:customStyle="1" w:styleId="msonormal0">
    <w:name w:val="msonormal"/>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c">
    <w:name w:val="comment-c"/>
    <w:basedOn w:val="Normal"/>
    <w:rsid w:val="00505BB7"/>
    <w:pPr>
      <w:spacing w:before="150" w:after="100" w:afterAutospacing="1" w:line="240" w:lineRule="auto"/>
    </w:pPr>
    <w:rPr>
      <w:rFonts w:ascii="Times New Roman" w:eastAsia="Times New Roman" w:hAnsi="Times New Roman" w:cs="Times New Roman"/>
      <w:sz w:val="24"/>
      <w:szCs w:val="24"/>
    </w:rPr>
  </w:style>
  <w:style w:type="paragraph" w:customStyle="1" w:styleId="comment-navigation">
    <w:name w:val="comment-navigation"/>
    <w:basedOn w:val="Normal"/>
    <w:rsid w:val="00505BB7"/>
    <w:pPr>
      <w:spacing w:before="100" w:beforeAutospacing="1" w:after="300" w:line="240" w:lineRule="auto"/>
    </w:pPr>
    <w:rPr>
      <w:rFonts w:ascii="Times New Roman" w:eastAsia="Times New Roman" w:hAnsi="Times New Roman" w:cs="Times New Roman"/>
      <w:sz w:val="24"/>
      <w:szCs w:val="24"/>
    </w:rPr>
  </w:style>
  <w:style w:type="paragraph" w:customStyle="1" w:styleId="rate">
    <w:name w:val="rate"/>
    <w:basedOn w:val="Normal"/>
    <w:rsid w:val="00505BB7"/>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list">
    <w:name w:val="commentslist"/>
    <w:basedOn w:val="Normal"/>
    <w:rsid w:val="00505BB7"/>
    <w:pPr>
      <w:spacing w:after="150" w:line="240" w:lineRule="auto"/>
    </w:pPr>
    <w:rPr>
      <w:rFonts w:ascii="Times New Roman" w:eastAsia="Times New Roman" w:hAnsi="Times New Roman" w:cs="Times New Roman"/>
      <w:sz w:val="24"/>
      <w:szCs w:val="24"/>
    </w:rPr>
  </w:style>
  <w:style w:type="paragraph" w:customStyle="1" w:styleId="commenthead">
    <w:name w:val="commenthead"/>
    <w:basedOn w:val="Normal"/>
    <w:rsid w:val="00505BB7"/>
    <w:pPr>
      <w:bidi/>
      <w:spacing w:before="100" w:beforeAutospacing="1" w:after="100" w:afterAutospacing="1" w:line="240" w:lineRule="auto"/>
    </w:pPr>
    <w:rPr>
      <w:rFonts w:ascii="Times New Roman" w:eastAsia="Times New Roman" w:hAnsi="Times New Roman" w:cs="Times New Roman"/>
      <w:color w:val="666666"/>
      <w:sz w:val="23"/>
      <w:szCs w:val="23"/>
    </w:rPr>
  </w:style>
  <w:style w:type="paragraph" w:customStyle="1" w:styleId="meta-bar">
    <w:name w:val="meta-bar"/>
    <w:basedOn w:val="Normal"/>
    <w:rsid w:val="00505BB7"/>
    <w:pPr>
      <w:spacing w:before="100" w:beforeAutospacing="1" w:after="100" w:afterAutospacing="1" w:line="240" w:lineRule="auto"/>
    </w:pPr>
    <w:rPr>
      <w:rFonts w:ascii="Times New Roman" w:eastAsia="Times New Roman" w:hAnsi="Times New Roman" w:cs="Times New Roman"/>
      <w:color w:val="666666"/>
      <w:sz w:val="17"/>
      <w:szCs w:val="17"/>
    </w:rPr>
  </w:style>
  <w:style w:type="paragraph" w:customStyle="1" w:styleId="meta">
    <w:name w:val="meta"/>
    <w:basedOn w:val="Normal"/>
    <w:rsid w:val="00505BB7"/>
    <w:pPr>
      <w:bidi/>
      <w:spacing w:before="100" w:beforeAutospacing="1" w:after="100" w:afterAutospacing="1" w:line="240" w:lineRule="auto"/>
    </w:pPr>
    <w:rPr>
      <w:rFonts w:ascii="Times New Roman" w:eastAsia="Times New Roman" w:hAnsi="Times New Roman" w:cs="Times New Roman"/>
      <w:color w:val="666666"/>
      <w:sz w:val="23"/>
      <w:szCs w:val="23"/>
    </w:rPr>
  </w:style>
  <w:style w:type="paragraph" w:customStyle="1" w:styleId="avatar">
    <w:name w:val="avatar"/>
    <w:basedOn w:val="Normal"/>
    <w:rsid w:val="00505BB7"/>
    <w:pPr>
      <w:spacing w:after="100" w:afterAutospacing="1" w:line="240" w:lineRule="auto"/>
      <w:ind w:right="-60"/>
    </w:pPr>
    <w:rPr>
      <w:rFonts w:ascii="Times New Roman" w:eastAsia="Times New Roman" w:hAnsi="Times New Roman" w:cs="Times New Roman"/>
      <w:sz w:val="24"/>
      <w:szCs w:val="24"/>
    </w:rPr>
  </w:style>
  <w:style w:type="paragraph" w:customStyle="1" w:styleId="sidebar-right">
    <w:name w:val="sidebar-right"/>
    <w:basedOn w:val="Normal"/>
    <w:rsid w:val="00505BB7"/>
    <w:pPr>
      <w:spacing w:before="100" w:beforeAutospacing="1" w:after="100" w:afterAutospacing="1" w:line="240" w:lineRule="auto"/>
      <w:ind w:left="225" w:right="-15"/>
    </w:pPr>
    <w:rPr>
      <w:rFonts w:ascii="Times New Roman" w:eastAsia="Times New Roman" w:hAnsi="Times New Roman" w:cs="Times New Roman"/>
      <w:sz w:val="24"/>
      <w:szCs w:val="24"/>
    </w:rPr>
  </w:style>
  <w:style w:type="paragraph" w:customStyle="1" w:styleId="sidebar-left">
    <w:name w:val="sidebar-left"/>
    <w:basedOn w:val="Normal"/>
    <w:rsid w:val="00505BB7"/>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main-content-left">
    <w:name w:val="main-content-left"/>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content-right">
    <w:name w:val="main-content-right"/>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dle-content">
    <w:name w:val="midle-content"/>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gation">
    <w:name w:val="navigation"/>
    <w:basedOn w:val="Normal"/>
    <w:rsid w:val="00505BB7"/>
    <w:pPr>
      <w:pBdr>
        <w:top w:val="dotted" w:sz="6" w:space="4" w:color="CCCCCC"/>
        <w:bottom w:val="dotted" w:sz="6" w:space="0" w:color="CCCCCC"/>
      </w:pBdr>
      <w:spacing w:before="100" w:beforeAutospacing="1" w:after="150" w:line="240" w:lineRule="auto"/>
    </w:pPr>
    <w:rPr>
      <w:rFonts w:ascii="Times New Roman" w:eastAsia="Times New Roman" w:hAnsi="Times New Roman" w:cs="Times New Roman"/>
      <w:color w:val="CCCCCC"/>
      <w:sz w:val="24"/>
      <w:szCs w:val="24"/>
    </w:rPr>
  </w:style>
  <w:style w:type="paragraph" w:customStyle="1" w:styleId="socialmedia-links">
    <w:name w:val="socialmedia-links"/>
    <w:basedOn w:val="Normal"/>
    <w:rsid w:val="00505BB7"/>
    <w:pPr>
      <w:pBdr>
        <w:top w:val="dotted" w:sz="6" w:space="0" w:color="CCCCCC"/>
        <w:bottom w:val="dotted"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b">
    <w:name w:val="rss-b"/>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b">
    <w:name w:val="time-b"/>
    <w:basedOn w:val="Normal"/>
    <w:rsid w:val="00505BB7"/>
    <w:pPr>
      <w:bidi/>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print-b">
    <w:name w:val="print-b"/>
    <w:basedOn w:val="Normal"/>
    <w:rsid w:val="00505BB7"/>
    <w:pPr>
      <w:spacing w:before="60" w:after="100" w:afterAutospacing="1" w:line="240" w:lineRule="auto"/>
    </w:pPr>
    <w:rPr>
      <w:rFonts w:ascii="Times New Roman" w:eastAsia="Times New Roman" w:hAnsi="Times New Roman" w:cs="Times New Roman"/>
      <w:sz w:val="24"/>
      <w:szCs w:val="24"/>
    </w:rPr>
  </w:style>
  <w:style w:type="paragraph" w:customStyle="1" w:styleId="imghover-print">
    <w:name w:val="imghover-print"/>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b">
    <w:name w:val="email-b"/>
    <w:basedOn w:val="Normal"/>
    <w:rsid w:val="00505BB7"/>
    <w:pPr>
      <w:spacing w:before="60" w:after="100" w:afterAutospacing="1" w:line="240" w:lineRule="auto"/>
      <w:ind w:left="450"/>
    </w:pPr>
    <w:rPr>
      <w:rFonts w:ascii="Times New Roman" w:eastAsia="Times New Roman" w:hAnsi="Times New Roman" w:cs="Times New Roman"/>
      <w:sz w:val="24"/>
      <w:szCs w:val="24"/>
    </w:rPr>
  </w:style>
  <w:style w:type="paragraph" w:customStyle="1" w:styleId="imghover-email">
    <w:name w:val="imghover-email"/>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share">
    <w:name w:val="fb_share"/>
    <w:basedOn w:val="Normal"/>
    <w:rsid w:val="00505BB7"/>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like-b">
    <w:name w:val="like-b"/>
    <w:basedOn w:val="Normal"/>
    <w:rsid w:val="00505BB7"/>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sabz-link-b">
    <w:name w:val="sabz-link-b"/>
    <w:basedOn w:val="Normal"/>
    <w:rsid w:val="00505BB7"/>
    <w:pPr>
      <w:spacing w:before="30" w:after="100" w:afterAutospacing="1" w:line="240" w:lineRule="auto"/>
    </w:pPr>
    <w:rPr>
      <w:rFonts w:ascii="Times New Roman" w:eastAsia="Times New Roman" w:hAnsi="Times New Roman" w:cs="Times New Roman"/>
      <w:sz w:val="24"/>
      <w:szCs w:val="24"/>
    </w:rPr>
  </w:style>
  <w:style w:type="paragraph" w:customStyle="1" w:styleId="google-buzz">
    <w:name w:val="google-buzz"/>
    <w:basedOn w:val="Normal"/>
    <w:rsid w:val="00505BB7"/>
    <w:pPr>
      <w:spacing w:before="30" w:after="100" w:afterAutospacing="1" w:line="240" w:lineRule="auto"/>
    </w:pPr>
    <w:rPr>
      <w:rFonts w:ascii="Times New Roman" w:eastAsia="Times New Roman" w:hAnsi="Times New Roman" w:cs="Times New Roman"/>
      <w:sz w:val="24"/>
      <w:szCs w:val="24"/>
    </w:rPr>
  </w:style>
  <w:style w:type="paragraph" w:customStyle="1" w:styleId="share-b">
    <w:name w:val="share-b"/>
    <w:basedOn w:val="Normal"/>
    <w:rsid w:val="00505BB7"/>
    <w:pPr>
      <w:spacing w:before="60" w:after="100" w:afterAutospacing="1" w:line="240" w:lineRule="auto"/>
      <w:ind w:left="900"/>
    </w:pPr>
    <w:rPr>
      <w:rFonts w:ascii="Times New Roman" w:eastAsia="Times New Roman" w:hAnsi="Times New Roman" w:cs="Times New Roman"/>
      <w:sz w:val="24"/>
      <w:szCs w:val="24"/>
    </w:rPr>
  </w:style>
  <w:style w:type="paragraph" w:customStyle="1" w:styleId="imghover-share">
    <w:name w:val="imghover-share"/>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items">
    <w:name w:val="links-items"/>
    <w:basedOn w:val="Normal"/>
    <w:rsid w:val="00505BB7"/>
    <w:pPr>
      <w:shd w:val="clear" w:color="auto" w:fill="EFEFEF"/>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ounter-btn">
    <w:name w:val="counter-btn"/>
    <w:basedOn w:val="Normal"/>
    <w:rsid w:val="00505BB7"/>
    <w:pPr>
      <w:pBdr>
        <w:top w:val="single" w:sz="6" w:space="4" w:color="EFEFEF"/>
        <w:left w:val="single" w:sz="6" w:space="4" w:color="EFEFEF"/>
        <w:bottom w:val="single" w:sz="6" w:space="4" w:color="EFEFEF"/>
        <w:right w:val="single" w:sz="6" w:space="4" w:color="EFEFEF"/>
      </w:pBdr>
      <w:shd w:val="clear" w:color="auto" w:fill="F9F9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paper-img-conteiner">
    <w:name w:val="newspaper-img-conteiner"/>
    <w:basedOn w:val="Normal"/>
    <w:rsid w:val="00505BB7"/>
    <w:pPr>
      <w:pBdr>
        <w:top w:val="single" w:sz="36" w:space="0" w:color="CFD1CA"/>
        <w:left w:val="single" w:sz="36" w:space="0" w:color="CFD1CA"/>
        <w:bottom w:val="single" w:sz="36" w:space="0" w:color="CFD1CA"/>
        <w:right w:val="single" w:sz="36" w:space="0" w:color="CFD1CA"/>
      </w:pBdr>
      <w:shd w:val="clear" w:color="auto" w:fill="CFD1C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paper-tool-bar">
    <w:name w:val="newspaper-tool-bar"/>
    <w:basedOn w:val="Normal"/>
    <w:rsid w:val="00505BB7"/>
    <w:pPr>
      <w:pBdr>
        <w:top w:val="single" w:sz="6" w:space="2" w:color="B4B7AE"/>
        <w:left w:val="single" w:sz="6" w:space="2" w:color="B4B7AE"/>
        <w:bottom w:val="single" w:sz="6" w:space="2" w:color="B4B7AE"/>
        <w:right w:val="single" w:sz="6" w:space="2" w:color="B4B7AE"/>
      </w:pBdr>
      <w:shd w:val="clear" w:color="auto" w:fill="FFFFFF"/>
      <w:spacing w:before="150" w:after="150" w:line="240" w:lineRule="auto"/>
    </w:pPr>
    <w:rPr>
      <w:rFonts w:ascii="Times New Roman" w:eastAsia="Times New Roman" w:hAnsi="Times New Roman" w:cs="Times New Roman"/>
      <w:sz w:val="24"/>
      <w:szCs w:val="24"/>
    </w:rPr>
  </w:style>
  <w:style w:type="paragraph" w:customStyle="1" w:styleId="issue">
    <w:name w:val="issue"/>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form">
    <w:name w:val="contact-form"/>
    <w:basedOn w:val="Normal"/>
    <w:rsid w:val="00505BB7"/>
    <w:pPr>
      <w:pBdr>
        <w:top w:val="single" w:sz="6" w:space="15" w:color="CCCCCC"/>
        <w:left w:val="single" w:sz="6" w:space="15" w:color="CCCCCC"/>
        <w:bottom w:val="single" w:sz="6" w:space="15" w:color="CCCCCC"/>
        <w:right w:val="single" w:sz="6" w:space="15" w:color="CCCCCC"/>
      </w:pBdr>
      <w:shd w:val="clear" w:color="auto" w:fill="EFEF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invisible">
    <w:name w:val="fb_invisible"/>
    <w:basedOn w:val="Normal"/>
    <w:rsid w:val="00505BB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rsid w:val="00505BB7"/>
    <w:pPr>
      <w:spacing w:after="0" w:line="240" w:lineRule="auto"/>
      <w:jc w:val="right"/>
    </w:pPr>
    <w:rPr>
      <w:rFonts w:ascii="Tahoma" w:eastAsia="Times New Roman" w:hAnsi="Tahoma" w:cs="Tahoma"/>
      <w:color w:val="000000"/>
      <w:sz w:val="18"/>
      <w:szCs w:val="18"/>
    </w:rPr>
  </w:style>
  <w:style w:type="paragraph" w:customStyle="1" w:styleId="fbdialogadvanced">
    <w:name w:val="fb_dialog_advanced"/>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rsid w:val="00505BB7"/>
    <w:pPr>
      <w:shd w:val="clear" w:color="auto" w:fill="FFFFFF"/>
      <w:spacing w:before="100" w:beforeAutospacing="1" w:after="100" w:afterAutospacing="1" w:line="240" w:lineRule="auto"/>
    </w:pPr>
    <w:rPr>
      <w:rFonts w:ascii="Times New Roman" w:eastAsia="Times New Roman" w:hAnsi="Times New Roman" w:cs="Times New Roman"/>
      <w:color w:val="373737"/>
      <w:sz w:val="24"/>
      <w:szCs w:val="24"/>
    </w:rPr>
  </w:style>
  <w:style w:type="paragraph" w:customStyle="1" w:styleId="fbdialogcloseicon">
    <w:name w:val="fb_dialog_close_icon"/>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iframe">
    <w:name w:val="fb_dialog_iframe"/>
    <w:basedOn w:val="Normal"/>
    <w:rsid w:val="00505BB7"/>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
    <w:name w:val="current"/>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it">
    <w:name w:val="submit"/>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e">
    <w:name w:val="mine"/>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c1">
    <w:name w:val="borderc1"/>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c2">
    <w:name w:val="borderc2"/>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1"/>
    <w:basedOn w:val="Normal"/>
    <w:rsid w:val="00505BB7"/>
    <w:pPr>
      <w:spacing w:before="75" w:after="75" w:line="240" w:lineRule="auto"/>
      <w:ind w:left="300" w:right="75"/>
    </w:pPr>
    <w:rPr>
      <w:rFonts w:ascii="Times New Roman" w:eastAsia="Times New Roman" w:hAnsi="Times New Roman" w:cs="Times New Roman"/>
      <w:sz w:val="24"/>
      <w:szCs w:val="24"/>
    </w:rPr>
  </w:style>
  <w:style w:type="paragraph" w:customStyle="1" w:styleId="submit1">
    <w:name w:val="submit1"/>
    <w:basedOn w:val="Normal"/>
    <w:rsid w:val="00505BB7"/>
    <w:pPr>
      <w:pBdr>
        <w:top w:val="single" w:sz="6" w:space="0" w:color="CCCCCC"/>
        <w:left w:val="single" w:sz="6" w:space="0" w:color="CCCCCC"/>
        <w:bottom w:val="single" w:sz="6" w:space="0" w:color="CCCCCC"/>
        <w:right w:val="single" w:sz="6" w:space="0" w:color="CCCCCC"/>
      </w:pBdr>
      <w:bidi/>
      <w:spacing w:before="75" w:after="100" w:afterAutospacing="1" w:line="240" w:lineRule="auto"/>
    </w:pPr>
    <w:rPr>
      <w:rFonts w:ascii="Tahoma" w:eastAsia="Times New Roman" w:hAnsi="Tahoma" w:cs="Tahoma"/>
      <w:sz w:val="17"/>
      <w:szCs w:val="17"/>
    </w:rPr>
  </w:style>
  <w:style w:type="paragraph" w:customStyle="1" w:styleId="current1">
    <w:name w:val="current1"/>
    <w:basedOn w:val="Normal"/>
    <w:rsid w:val="00505BB7"/>
    <w:pPr>
      <w:shd w:val="clear" w:color="auto" w:fill="CCCCCC"/>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dialogtitle1">
    <w:name w:val="dialog_title1"/>
    <w:basedOn w:val="Normal"/>
    <w:rsid w:val="00505BB7"/>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imes New Roman" w:hAnsi="Times New Roman" w:cs="Times New Roman"/>
      <w:b/>
      <w:bCs/>
      <w:color w:val="FFFFFF"/>
      <w:sz w:val="23"/>
      <w:szCs w:val="23"/>
    </w:rPr>
  </w:style>
  <w:style w:type="paragraph" w:customStyle="1" w:styleId="dialogtitlespan1">
    <w:name w:val="dialog_title&gt;span1"/>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rsid w:val="00505BB7"/>
    <w:pPr>
      <w:pBdr>
        <w:bottom w:val="single" w:sz="6" w:space="0" w:color="1D3C78"/>
      </w:pBdr>
      <w:spacing w:before="100" w:beforeAutospacing="1" w:after="100" w:afterAutospacing="1" w:line="240" w:lineRule="auto"/>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rsid w:val="00505BB7"/>
    <w:pPr>
      <w:pBdr>
        <w:top w:val="single" w:sz="6" w:space="3" w:color="29487D"/>
        <w:left w:val="single" w:sz="6" w:space="9" w:color="29487D"/>
        <w:bottom w:val="single" w:sz="6" w:space="3" w:color="29487D"/>
        <w:right w:val="single" w:sz="6" w:space="9" w:color="29487D"/>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rsid w:val="00505BB7"/>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6"/>
      <w:szCs w:val="26"/>
    </w:rPr>
  </w:style>
  <w:style w:type="paragraph" w:customStyle="1" w:styleId="dialogcontent1">
    <w:name w:val="dialog_content1"/>
    <w:basedOn w:val="Normal"/>
    <w:rsid w:val="00505BB7"/>
    <w:pPr>
      <w:pBdr>
        <w:top w:val="single" w:sz="2" w:space="0" w:color="4A4A4A"/>
        <w:left w:val="single" w:sz="6" w:space="0" w:color="4A4A4A"/>
        <w:bottom w:val="single" w:sz="2" w:space="0" w:color="4A4A4A"/>
        <w:right w:val="single" w:sz="6" w:space="0" w:color="4A4A4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rsid w:val="00505BB7"/>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nejustify">
    <w:name w:val="nonejustify"/>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light">
    <w:name w:val="highlight"/>
    <w:basedOn w:val="Normal"/>
    <w:rsid w:val="00505B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5B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 w:id="1704861346">
      <w:bodyDiv w:val="1"/>
      <w:marLeft w:val="0"/>
      <w:marRight w:val="0"/>
      <w:marTop w:val="0"/>
      <w:marBottom w:val="0"/>
      <w:divBdr>
        <w:top w:val="none" w:sz="0" w:space="0" w:color="auto"/>
        <w:left w:val="none" w:sz="0" w:space="0" w:color="auto"/>
        <w:bottom w:val="none" w:sz="0" w:space="0" w:color="auto"/>
        <w:right w:val="none" w:sz="0" w:space="0" w:color="auto"/>
      </w:divBdr>
      <w:divsChild>
        <w:div w:id="459105810">
          <w:marLeft w:val="0"/>
          <w:marRight w:val="0"/>
          <w:marTop w:val="0"/>
          <w:marBottom w:val="0"/>
          <w:divBdr>
            <w:top w:val="none" w:sz="0" w:space="0" w:color="auto"/>
            <w:left w:val="none" w:sz="0" w:space="0" w:color="auto"/>
            <w:bottom w:val="none" w:sz="0" w:space="0" w:color="auto"/>
            <w:right w:val="none" w:sz="0" w:space="0" w:color="auto"/>
          </w:divBdr>
          <w:divsChild>
            <w:div w:id="1974672643">
              <w:marLeft w:val="0"/>
              <w:marRight w:val="0"/>
              <w:marTop w:val="0"/>
              <w:marBottom w:val="0"/>
              <w:divBdr>
                <w:top w:val="none" w:sz="0" w:space="0" w:color="auto"/>
                <w:left w:val="none" w:sz="0" w:space="0" w:color="auto"/>
                <w:bottom w:val="none" w:sz="0" w:space="0" w:color="auto"/>
                <w:right w:val="none" w:sz="0" w:space="0" w:color="auto"/>
              </w:divBdr>
              <w:divsChild>
                <w:div w:id="161094761">
                  <w:marLeft w:val="0"/>
                  <w:marRight w:val="0"/>
                  <w:marTop w:val="0"/>
                  <w:marBottom w:val="0"/>
                  <w:divBdr>
                    <w:top w:val="none" w:sz="0" w:space="0" w:color="auto"/>
                    <w:left w:val="none" w:sz="0" w:space="0" w:color="auto"/>
                    <w:bottom w:val="none" w:sz="0" w:space="0" w:color="auto"/>
                    <w:right w:val="none" w:sz="0" w:space="0" w:color="auto"/>
                  </w:divBdr>
                  <w:divsChild>
                    <w:div w:id="1516186497">
                      <w:marLeft w:val="0"/>
                      <w:marRight w:val="0"/>
                      <w:marTop w:val="150"/>
                      <w:marBottom w:val="0"/>
                      <w:divBdr>
                        <w:top w:val="none" w:sz="0" w:space="0" w:color="auto"/>
                        <w:left w:val="none" w:sz="0" w:space="0" w:color="auto"/>
                        <w:bottom w:val="none" w:sz="0" w:space="0" w:color="auto"/>
                        <w:right w:val="none" w:sz="0" w:space="0" w:color="auto"/>
                      </w:divBdr>
                      <w:divsChild>
                        <w:div w:id="1637487146">
                          <w:marLeft w:val="225"/>
                          <w:marRight w:val="-15"/>
                          <w:marTop w:val="0"/>
                          <w:marBottom w:val="0"/>
                          <w:divBdr>
                            <w:top w:val="none" w:sz="0" w:space="0" w:color="auto"/>
                            <w:left w:val="none" w:sz="0" w:space="0" w:color="auto"/>
                            <w:bottom w:val="none" w:sz="0" w:space="0" w:color="auto"/>
                            <w:right w:val="none" w:sz="0" w:space="0" w:color="auto"/>
                          </w:divBdr>
                          <w:divsChild>
                            <w:div w:id="972254118">
                              <w:marLeft w:val="0"/>
                              <w:marRight w:val="0"/>
                              <w:marTop w:val="0"/>
                              <w:marBottom w:val="0"/>
                              <w:divBdr>
                                <w:top w:val="none" w:sz="0" w:space="0" w:color="auto"/>
                                <w:left w:val="none" w:sz="0" w:space="0" w:color="auto"/>
                                <w:bottom w:val="none" w:sz="0" w:space="0" w:color="auto"/>
                                <w:right w:val="none" w:sz="0" w:space="0" w:color="auto"/>
                              </w:divBdr>
                              <w:divsChild>
                                <w:div w:id="10407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50542">
                          <w:marLeft w:val="0"/>
                          <w:marRight w:val="0"/>
                          <w:marTop w:val="0"/>
                          <w:marBottom w:val="0"/>
                          <w:divBdr>
                            <w:top w:val="none" w:sz="0" w:space="0" w:color="auto"/>
                            <w:left w:val="none" w:sz="0" w:space="0" w:color="auto"/>
                            <w:bottom w:val="none" w:sz="0" w:space="0" w:color="auto"/>
                            <w:right w:val="none" w:sz="0" w:space="0" w:color="auto"/>
                          </w:divBdr>
                          <w:divsChild>
                            <w:div w:id="535309980">
                              <w:marLeft w:val="0"/>
                              <w:marRight w:val="0"/>
                              <w:marTop w:val="0"/>
                              <w:marBottom w:val="0"/>
                              <w:divBdr>
                                <w:top w:val="none" w:sz="0" w:space="0" w:color="auto"/>
                                <w:left w:val="none" w:sz="0" w:space="0" w:color="auto"/>
                                <w:bottom w:val="none" w:sz="0" w:space="0" w:color="auto"/>
                                <w:right w:val="none" w:sz="0" w:space="0" w:color="auto"/>
                              </w:divBdr>
                              <w:divsChild>
                                <w:div w:id="454253178">
                                  <w:marLeft w:val="0"/>
                                  <w:marRight w:val="0"/>
                                  <w:marTop w:val="0"/>
                                  <w:marBottom w:val="0"/>
                                  <w:divBdr>
                                    <w:top w:val="dotted" w:sz="6" w:space="0" w:color="CCCCCC"/>
                                    <w:left w:val="none" w:sz="0" w:space="0" w:color="auto"/>
                                    <w:bottom w:val="dotted" w:sz="6" w:space="0" w:color="CCCCCC"/>
                                    <w:right w:val="none" w:sz="0" w:space="0" w:color="auto"/>
                                  </w:divBdr>
                                  <w:divsChild>
                                    <w:div w:id="1150826566">
                                      <w:marLeft w:val="900"/>
                                      <w:marRight w:val="0"/>
                                      <w:marTop w:val="60"/>
                                      <w:marBottom w:val="0"/>
                                      <w:divBdr>
                                        <w:top w:val="none" w:sz="0" w:space="0" w:color="auto"/>
                                        <w:left w:val="none" w:sz="0" w:space="0" w:color="auto"/>
                                        <w:bottom w:val="none" w:sz="0" w:space="0" w:color="auto"/>
                                        <w:right w:val="none" w:sz="0" w:space="0" w:color="auto"/>
                                      </w:divBdr>
                                      <w:divsChild>
                                        <w:div w:id="1560164931">
                                          <w:marLeft w:val="-300"/>
                                          <w:marRight w:val="0"/>
                                          <w:marTop w:val="0"/>
                                          <w:marBottom w:val="0"/>
                                          <w:divBdr>
                                            <w:top w:val="none" w:sz="0" w:space="0" w:color="auto"/>
                                            <w:left w:val="none" w:sz="0" w:space="0" w:color="auto"/>
                                            <w:bottom w:val="none" w:sz="0" w:space="0" w:color="auto"/>
                                            <w:right w:val="none" w:sz="0" w:space="0" w:color="auto"/>
                                          </w:divBdr>
                                        </w:div>
                                      </w:divsChild>
                                    </w:div>
                                    <w:div w:id="210830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dioazadegan.com/Akhbare%20Rooz%20Apr%202016/www.iran57.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2</cp:revision>
  <dcterms:created xsi:type="dcterms:W3CDTF">2019-07-18T18:13:00Z</dcterms:created>
  <dcterms:modified xsi:type="dcterms:W3CDTF">2019-07-18T18:13:00Z</dcterms:modified>
</cp:coreProperties>
</file>